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CB" w:rsidRPr="00761AA9" w:rsidRDefault="00E40ECB" w:rsidP="00E40EC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МІСЦЕВІ ВИБОРИ</w:t>
      </w:r>
    </w:p>
    <w:p w:rsidR="00E40ECB" w:rsidRPr="00761AA9" w:rsidRDefault="00E40ECB" w:rsidP="00E40EC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  <w:lang w:val="uk-UA"/>
        </w:rPr>
        <w:t>25 жовтня 2020 року</w:t>
      </w:r>
    </w:p>
    <w:p w:rsidR="00E40ECB" w:rsidRPr="00761AA9" w:rsidRDefault="00E40ECB" w:rsidP="00E40EC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Новгород-Сіверська територіальна виборча комісія</w:t>
      </w:r>
    </w:p>
    <w:p w:rsidR="00E40ECB" w:rsidRPr="00761AA9" w:rsidRDefault="00E40ECB" w:rsidP="00E40EC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E40ECB" w:rsidRPr="00761AA9" w:rsidRDefault="00E40ECB" w:rsidP="00E40EC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E40ECB" w:rsidRPr="00761AA9" w:rsidRDefault="00E40ECB" w:rsidP="00E40EC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ПОСТАНОВА</w:t>
      </w:r>
    </w:p>
    <w:p w:rsidR="00E40ECB" w:rsidRPr="00761AA9" w:rsidRDefault="00E40ECB" w:rsidP="00E40EC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E40ECB" w:rsidRPr="00761AA9" w:rsidRDefault="00E40ECB" w:rsidP="00E40EC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E40ECB" w:rsidRPr="00E40ECB" w:rsidRDefault="00E40ECB" w:rsidP="00E40ECB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23</w:t>
      </w: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.11.2020 року  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10.</w:t>
      </w:r>
      <w:r w:rsidRPr="00E40ECB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0год.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  <w:t>№ 7</w:t>
      </w:r>
      <w:r w:rsidRPr="00E40ECB">
        <w:rPr>
          <w:rFonts w:ascii="Times New Roman" w:eastAsia="Calibri" w:hAnsi="Times New Roman" w:cs="Times New Roman"/>
          <w:b/>
          <w:sz w:val="26"/>
          <w:szCs w:val="26"/>
        </w:rPr>
        <w:t>0</w:t>
      </w:r>
    </w:p>
    <w:p w:rsidR="00EA47B2" w:rsidRDefault="00E40ECB" w:rsidP="00E40E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ECB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порядку денного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комісії 23 листопада 2020 року.</w:t>
      </w:r>
    </w:p>
    <w:p w:rsidR="00E40ECB" w:rsidRDefault="00E40ECB" w:rsidP="00E40E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62A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усним </w:t>
      </w:r>
      <w:r w:rsidR="00E85568" w:rsidRPr="0081362A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повідомленням секретаря територіальної виборчої комісії </w:t>
      </w:r>
      <w:proofErr w:type="spellStart"/>
      <w:r w:rsidR="00E85568" w:rsidRPr="0081362A">
        <w:rPr>
          <w:rFonts w:ascii="Times New Roman" w:hAnsi="Times New Roman" w:cs="Times New Roman"/>
          <w:sz w:val="28"/>
          <w:szCs w:val="28"/>
          <w:lang w:val="uk-UA"/>
        </w:rPr>
        <w:t>Нелюбової</w:t>
      </w:r>
      <w:proofErr w:type="spellEnd"/>
      <w:r w:rsidR="00E85568" w:rsidRPr="0081362A">
        <w:rPr>
          <w:rFonts w:ascii="Times New Roman" w:hAnsi="Times New Roman" w:cs="Times New Roman"/>
          <w:sz w:val="28"/>
          <w:szCs w:val="28"/>
          <w:lang w:val="uk-UA"/>
        </w:rPr>
        <w:t xml:space="preserve"> М.М., про внесення змін до порядку денного засідання комісії, щодо  Визнання Бондаренко О.А.</w:t>
      </w:r>
      <w:r w:rsidR="0081362A" w:rsidRPr="0081362A">
        <w:rPr>
          <w:rFonts w:ascii="Times New Roman" w:hAnsi="Times New Roman" w:cs="Times New Roman"/>
          <w:sz w:val="28"/>
          <w:szCs w:val="28"/>
          <w:lang w:val="uk-UA"/>
        </w:rPr>
        <w:t xml:space="preserve"> від Чернігівської обласної організації політичної партії «Рідний дім», який був обраний депутатом Новгород-Сіверської міської ради в єдиному багатомандатному виборчому окрузі, таким що не може набути мандата депутата та визнати обраним наступного за черговістю у списку відповідної партії, Новгород-Сіверська міська виборча комісія </w:t>
      </w:r>
      <w:r w:rsidR="0081362A" w:rsidRPr="0081362A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81362A" w:rsidRDefault="0081362A" w:rsidP="00813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в порядок денний засідання комісії 23 листопада 2020 року.</w:t>
      </w:r>
    </w:p>
    <w:p w:rsidR="0081362A" w:rsidRDefault="0081362A" w:rsidP="008136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362A" w:rsidRPr="005A55AE" w:rsidRDefault="0081362A" w:rsidP="008136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362A" w:rsidRPr="005A55AE" w:rsidRDefault="0081362A" w:rsidP="008136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81362A" w:rsidRPr="005A55AE" w:rsidRDefault="0081362A" w:rsidP="008136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виборчої комісії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81362A" w:rsidRPr="005A55AE" w:rsidRDefault="0081362A" w:rsidP="00813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       </w:t>
      </w:r>
    </w:p>
    <w:p w:rsidR="0081362A" w:rsidRPr="005A55AE" w:rsidRDefault="0081362A" w:rsidP="008136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362A" w:rsidRPr="005A55AE" w:rsidRDefault="0081362A" w:rsidP="008136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81362A" w:rsidRPr="005A55AE" w:rsidRDefault="0081362A" w:rsidP="008136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81362A" w:rsidRPr="005A55AE" w:rsidRDefault="0081362A" w:rsidP="008136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81362A" w:rsidRPr="005A55AE" w:rsidRDefault="0081362A" w:rsidP="008136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5AE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5A55AE">
        <w:rPr>
          <w:rFonts w:ascii="Times New Roman" w:hAnsi="Times New Roman" w:cs="Times New Roman"/>
          <w:sz w:val="28"/>
          <w:szCs w:val="28"/>
        </w:rPr>
        <w:t xml:space="preserve"> району                                                  </w:t>
      </w:r>
      <w:proofErr w:type="spellStart"/>
      <w:r w:rsidRPr="005A55AE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81362A" w:rsidRPr="0081362A" w:rsidRDefault="0081362A" w:rsidP="0081362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362A" w:rsidRPr="0081362A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B0D"/>
    <w:multiLevelType w:val="hybridMultilevel"/>
    <w:tmpl w:val="F4BA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0ECB"/>
    <w:rsid w:val="002337BC"/>
    <w:rsid w:val="0081362A"/>
    <w:rsid w:val="00E40ECB"/>
    <w:rsid w:val="00E85568"/>
    <w:rsid w:val="00E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1</cp:revision>
  <dcterms:created xsi:type="dcterms:W3CDTF">2020-11-23T08:54:00Z</dcterms:created>
  <dcterms:modified xsi:type="dcterms:W3CDTF">2020-11-23T09:22:00Z</dcterms:modified>
</cp:coreProperties>
</file>